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B47" w:rsidRDefault="00023B47">
      <w:pPr>
        <w:pStyle w:val="ConsPlusNormal"/>
        <w:ind w:firstLine="540"/>
        <w:jc w:val="both"/>
        <w:outlineLvl w:val="0"/>
      </w:pPr>
      <w:bookmarkStart w:id="0" w:name="_GoBack"/>
      <w:bookmarkEnd w:id="0"/>
    </w:p>
    <w:p w:rsidR="00023B47" w:rsidRDefault="006B7540">
      <w:pPr>
        <w:pStyle w:val="ConsPlusTitle"/>
        <w:jc w:val="center"/>
      </w:pPr>
      <w:r>
        <w:t>АДМИНИСТРАЦИЯ ГОРОДА НИЖНЕГО НОВГОРОДА</w:t>
      </w:r>
    </w:p>
    <w:p w:rsidR="00023B47" w:rsidRDefault="00023B47">
      <w:pPr>
        <w:pStyle w:val="ConsPlusTitle"/>
        <w:jc w:val="center"/>
      </w:pPr>
    </w:p>
    <w:p w:rsidR="00023B47" w:rsidRDefault="006B7540">
      <w:pPr>
        <w:pStyle w:val="ConsPlusTitle"/>
        <w:jc w:val="center"/>
      </w:pPr>
      <w:r>
        <w:t>ПОСТАНОВЛЕНИЕ</w:t>
      </w:r>
    </w:p>
    <w:p w:rsidR="00023B47" w:rsidRDefault="006B7540">
      <w:pPr>
        <w:pStyle w:val="ConsPlusTitle"/>
        <w:jc w:val="center"/>
      </w:pPr>
      <w:r>
        <w:t>от 5 февраля 2026 г. N 888</w:t>
      </w:r>
    </w:p>
    <w:p w:rsidR="00023B47" w:rsidRDefault="00023B47">
      <w:pPr>
        <w:pStyle w:val="ConsPlusTitle"/>
        <w:jc w:val="center"/>
      </w:pPr>
    </w:p>
    <w:p w:rsidR="00023B47" w:rsidRDefault="006B7540">
      <w:pPr>
        <w:pStyle w:val="ConsPlusTitle"/>
        <w:jc w:val="center"/>
      </w:pPr>
      <w:r>
        <w:t>ОБ УСТАНОВЛЕНИИ РАЗМЕРА ПЛАТЫ, ВЗИМАЕМОЙ С РОДИТЕЛЕЙ</w:t>
      </w:r>
    </w:p>
    <w:p w:rsidR="00023B47" w:rsidRDefault="006B7540">
      <w:pPr>
        <w:pStyle w:val="ConsPlusTitle"/>
        <w:jc w:val="center"/>
      </w:pPr>
      <w:r>
        <w:t>(ЗАКОННЫХ ПРЕДСТАВИТЕЛЕЙ) ЗА ПРИСМОТР И УХОД ЗА ДЕТЬМИ</w:t>
      </w:r>
    </w:p>
    <w:p w:rsidR="00023B47" w:rsidRDefault="006B7540">
      <w:pPr>
        <w:pStyle w:val="ConsPlusTitle"/>
        <w:jc w:val="center"/>
      </w:pPr>
      <w:r>
        <w:t xml:space="preserve">В МУНИЦИПАЛЬНЫХ ОБРАЗОВАТЕЛЬНЫХ ОРГАНИЗАЦИЯХ </w:t>
      </w:r>
      <w:proofErr w:type="gramStart"/>
      <w:r>
        <w:t>МУНИЦИПАЛЬНОГО</w:t>
      </w:r>
      <w:proofErr w:type="gramEnd"/>
    </w:p>
    <w:p w:rsidR="00023B47" w:rsidRDefault="006B7540">
      <w:pPr>
        <w:pStyle w:val="ConsPlusTitle"/>
        <w:jc w:val="center"/>
      </w:pPr>
      <w:r>
        <w:t>ОБРАЗОВАНИЯ ГОРОДСКОЙ ОКРУГ ГОРОД НИЖНИЙ НОВГОРОД,</w:t>
      </w:r>
    </w:p>
    <w:p w:rsidR="00023B47" w:rsidRDefault="006B7540">
      <w:pPr>
        <w:pStyle w:val="ConsPlusTitle"/>
        <w:jc w:val="center"/>
      </w:pPr>
      <w:proofErr w:type="gramStart"/>
      <w:r>
        <w:t>РЕАЛИЗУЮЩИХ</w:t>
      </w:r>
      <w:proofErr w:type="gramEnd"/>
      <w:r>
        <w:t xml:space="preserve"> ПРОГРАММУ ДОШКОЛЬНОГО ОБРАЗОВАНИЯ</w:t>
      </w:r>
    </w:p>
    <w:p w:rsidR="00023B47" w:rsidRDefault="00023B47">
      <w:pPr>
        <w:pStyle w:val="ConsPlusNormal"/>
        <w:ind w:firstLine="540"/>
        <w:jc w:val="both"/>
      </w:pPr>
    </w:p>
    <w:p w:rsidR="00023B47" w:rsidRDefault="006B7540">
      <w:pPr>
        <w:pStyle w:val="ConsPlusNormal"/>
        <w:ind w:firstLine="540"/>
        <w:jc w:val="both"/>
      </w:pPr>
      <w:proofErr w:type="gramStart"/>
      <w:r>
        <w:t>В соответствии с Федеральным законом от 29.12.2012 N 273-ФЗ "Об образовании в Российской Федерации", Федеральным законом от 20.03.2025 N 33-ФЗ "Об общих принц</w:t>
      </w:r>
      <w:r>
        <w:t xml:space="preserve">ипах организации местного самоуправления в единой системе публичной власти", Законом Нижегородской области от 04.04.2025 N 45-З "О преобразовании муниципальных образований - городской округ город Нижний Новгород и </w:t>
      </w:r>
      <w:proofErr w:type="spellStart"/>
      <w:r>
        <w:t>Кстовский</w:t>
      </w:r>
      <w:proofErr w:type="spellEnd"/>
      <w:r>
        <w:t xml:space="preserve"> муниципальный округ Нижегородско</w:t>
      </w:r>
      <w:r>
        <w:t>й области путем их объединения и наделения вновь образованного</w:t>
      </w:r>
      <w:proofErr w:type="gramEnd"/>
      <w:r>
        <w:t xml:space="preserve"> муниципального образования статусом городского округа", решения городской Думы города Нижнего Новгорода от 29.09.2025 N 12 "Об администрации города Нижнего Новгорода и органах администрации гор</w:t>
      </w:r>
      <w:r>
        <w:t>ода Нижнего Новгорода с правами юридических лиц", Уставом муниципального образования городской округ город Нижний Новгород администрация города Нижнего Новгорода постановляет: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1. Установить плату, взимаемую с родителей (законных представителей) за присмотр</w:t>
      </w:r>
      <w:r>
        <w:t xml:space="preserve"> и уход за детьми в муниципальных образовательных организациях муниципального образования городской округ город Нижний Новгород, реализующих программу дошкольного образования в расчете за день посещения муниципальной дошкольной образовательной организации,</w:t>
      </w:r>
      <w:r>
        <w:t xml:space="preserve"> дошкольной группы муниципальной общеобразовательной организации (далее - родительская плата).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 xml:space="preserve">2. Установить следующий размер родительской платы в день в зависимости от возраста ребенка (за исключением размера платы в </w:t>
      </w:r>
      <w:proofErr w:type="spellStart"/>
      <w:r>
        <w:t>Кстовском</w:t>
      </w:r>
      <w:proofErr w:type="spellEnd"/>
      <w:r>
        <w:t xml:space="preserve"> районе муниципального образо</w:t>
      </w:r>
      <w:r>
        <w:t>вания городской округ город Нижний Новгород):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дети до 3 лет - 181,95 руб.;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дети от 3 до 7 лет - 201,20 руб.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 xml:space="preserve">3. Установить следующий размер родительской платы в день в </w:t>
      </w:r>
      <w:proofErr w:type="spellStart"/>
      <w:r>
        <w:t>Кстовском</w:t>
      </w:r>
      <w:proofErr w:type="spellEnd"/>
      <w:r>
        <w:t xml:space="preserve"> районе муниципального образования городской округ город Нижний Новгород: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в груп</w:t>
      </w:r>
      <w:r>
        <w:t>пах с 5 - часовым пребыванием детей - 36 руб. (при условии однократного приема пищи (завтрак);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в группах с 5 - часовым пребыванием детей - 83 руб. (при условии двухразового приема пищи (завтрак и обед);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в группах с 9 - 10,5 - часовым пребыванием детей - 13</w:t>
      </w:r>
      <w:r>
        <w:t>6 руб.;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lastRenderedPageBreak/>
        <w:t>в группах с 12 - часовым пребыванием детей - 159 руб.;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в группах с 24 - часовым пребыванием детей - 169 руб.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4. Установить, что родительская плата за вычетом минимальной стоимости питания, установленной правовым актом администрации города Нижнего Н</w:t>
      </w:r>
      <w:r>
        <w:t>овгорода для соответствующих возрастных групп детей, взимается с родителей (законных представителей) детей: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нуждающихся в лечебном и диетическом питании и получающих готовые домашние блюда, предоставляемые родителями (законными представителями) в специальн</w:t>
      </w:r>
      <w:r>
        <w:t>о отведенных помещениях (местах) муниципальной дошкольной образовательной организации;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детей, получающих образовательные услуги по образовательной программе дошкольного образования, без получения питания в муниципальной дошкольной образовательной организации.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5. Признать утратившими силу: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 xml:space="preserve">постановление администрации города Нижнего Новгорода </w:t>
      </w:r>
      <w:r>
        <w:t>от 03.02.2017 N 341 "Об установлении платы за присмотр и уход за ребенком в муниципальных образовательных организациях города Нижнего Новгорода, реализующих программу дошкольного образования, взимаемой с родителей (законных представителей), и ее размера";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постановление администрации города Нижнего Новгорода от 18.03.2020 N 955 "О внесении изменений в постановление администрации города Нижнего Новгорода от 03.02.2017 N 341";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постановление администрации города Нижнего Новгорода от 24.02.2021 N 750 "О внесении</w:t>
      </w:r>
      <w:r>
        <w:t xml:space="preserve"> изменений в постановление администрации города Нижнего Новгорода от 03.02.2017 N 341";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постановление администрации города Нижнего Новгорода от 12.01.2022 N 31 "О внесении изменений в постановление администрации города Нижнего Новгорода от 03.02.2017 N 341</w:t>
      </w:r>
      <w:r>
        <w:t>";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постановление администрации города Нижнего Новгорода от 22.02.2023 N 1012 "О внесении изменений в постановление администрации города Нижнего Новгорода от 03.02.2017 N 341";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постановление администрации города Нижнего Новгорода от 01.02.2024 N 652 "О внес</w:t>
      </w:r>
      <w:r>
        <w:t>ении изменений в постановление администрации города Нижнего Новгорода от 03.02.2017 N 341";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постановление администрации города Нижнего Новгорода от 15.05.2024 N 3368 "О внесении изменений в постановление администрации города Нижнего Новгорода от 03.02.2017</w:t>
      </w:r>
      <w:r>
        <w:t xml:space="preserve"> N 341";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постановление администрации города Нижнего Новгорода от 04.03.2025 N 2493 "О внесении изменений в постановление администрации города Нижнего Новгорода от 03.02.2017 N 341";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 xml:space="preserve">постановление администрации города Нижнего Новгорода от 15.04.2025 N 4512 </w:t>
      </w:r>
      <w:r>
        <w:t>"О внесении изменений в постановление администрации города Нижнего Новгорода от 03.02.2017 N 341";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постановление администрации города Нижнего Новгорода от 30.05.2025 N 6421 "О внесении изменений в постановление администрации города Нижнего Новгорода от 03.</w:t>
      </w:r>
      <w:r>
        <w:t>02.2017 N 341";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lastRenderedPageBreak/>
        <w:t>постановление администрации города Нижнего Новгорода от 23.09.2025 N 11987 "О внесении изменений в постановление администрации города Нижнего Новгорода от 03.02.2017 N 341";</w:t>
      </w:r>
    </w:p>
    <w:p w:rsidR="00023B47" w:rsidRDefault="006B7540">
      <w:pPr>
        <w:pStyle w:val="ConsPlusNormal"/>
        <w:spacing w:before="240"/>
        <w:ind w:firstLine="540"/>
        <w:jc w:val="both"/>
      </w:pPr>
      <w:proofErr w:type="gramStart"/>
      <w:r>
        <w:t xml:space="preserve">постановление администрации </w:t>
      </w:r>
      <w:proofErr w:type="spellStart"/>
      <w:r>
        <w:t>Кстовского</w:t>
      </w:r>
      <w:proofErr w:type="spellEnd"/>
      <w:r>
        <w:t xml:space="preserve"> округа Нижегородской област</w:t>
      </w:r>
      <w:r>
        <w:t xml:space="preserve">и от 19.02.2025 N 454 "Об установлении размера родительской платы, взимаемой с родителей (законных представителей) за присмотр и уход за детьми в муниципальных образовательных организациях </w:t>
      </w:r>
      <w:proofErr w:type="spellStart"/>
      <w:r>
        <w:t>Кстовского</w:t>
      </w:r>
      <w:proofErr w:type="spellEnd"/>
      <w:r>
        <w:t xml:space="preserve"> муниципального округа Нижегородской области, реализующих</w:t>
      </w:r>
      <w:r>
        <w:t xml:space="preserve"> образовательные программы дошкольного образования".</w:t>
      </w:r>
      <w:proofErr w:type="gramEnd"/>
    </w:p>
    <w:p w:rsidR="00023B47" w:rsidRDefault="006B7540">
      <w:pPr>
        <w:pStyle w:val="ConsPlusNormal"/>
        <w:spacing w:before="240"/>
        <w:ind w:firstLine="540"/>
        <w:jc w:val="both"/>
      </w:pPr>
      <w:r>
        <w:t>6. Управлению информационной политики администрации города Нижнего Новгорода (Зудина М.В.) обеспечить опубликование настоящего постановления в официальном печатном средстве массовой информации - газете "</w:t>
      </w:r>
      <w:r>
        <w:t>День города. Нижний Новгород", газете "Маяк+".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7. Юридическому департаменту администрации города Нижнего Новгорода (</w:t>
      </w:r>
      <w:proofErr w:type="spellStart"/>
      <w:r>
        <w:t>Витушкина</w:t>
      </w:r>
      <w:proofErr w:type="spellEnd"/>
      <w:r>
        <w:t xml:space="preserve"> Т.А.) обеспечить размещение настоящего постановления на официальном сайте администрации города Нижнего Новгорода в информационно-т</w:t>
      </w:r>
      <w:r>
        <w:t>елекоммуникационной сети "Интернет".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 xml:space="preserve">8.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администрации города Нижнего Новгорода </w:t>
      </w:r>
      <w:proofErr w:type="spellStart"/>
      <w:r>
        <w:t>Стрельцова</w:t>
      </w:r>
      <w:proofErr w:type="spellEnd"/>
      <w:r>
        <w:t xml:space="preserve"> Л.Н.</w:t>
      </w:r>
    </w:p>
    <w:p w:rsidR="00023B47" w:rsidRDefault="006B7540">
      <w:pPr>
        <w:pStyle w:val="ConsPlusNormal"/>
        <w:spacing w:before="240"/>
        <w:ind w:firstLine="540"/>
        <w:jc w:val="both"/>
      </w:pPr>
      <w:r>
        <w:t>9. Настоящее постановление применяется с 1 января 2026 года.</w:t>
      </w:r>
    </w:p>
    <w:p w:rsidR="00023B47" w:rsidRDefault="00023B47">
      <w:pPr>
        <w:pStyle w:val="ConsPlusNormal"/>
        <w:ind w:firstLine="540"/>
        <w:jc w:val="both"/>
      </w:pPr>
    </w:p>
    <w:p w:rsidR="00023B47" w:rsidRDefault="006B7540">
      <w:pPr>
        <w:pStyle w:val="ConsPlusNormal"/>
        <w:jc w:val="right"/>
      </w:pPr>
      <w:r>
        <w:t>Глава города</w:t>
      </w:r>
    </w:p>
    <w:p w:rsidR="00023B47" w:rsidRDefault="006B7540">
      <w:pPr>
        <w:pStyle w:val="ConsPlusNormal"/>
        <w:jc w:val="right"/>
      </w:pPr>
      <w:r>
        <w:t>Ю.В.ША</w:t>
      </w:r>
      <w:r>
        <w:t>ЛАБАЕВ</w:t>
      </w:r>
    </w:p>
    <w:p w:rsidR="00023B47" w:rsidRDefault="00023B47">
      <w:pPr>
        <w:pStyle w:val="ConsPlusNormal"/>
        <w:ind w:firstLine="540"/>
        <w:jc w:val="both"/>
      </w:pPr>
    </w:p>
    <w:p w:rsidR="00023B47" w:rsidRDefault="00023B47">
      <w:pPr>
        <w:pStyle w:val="ConsPlusNormal"/>
        <w:ind w:firstLine="540"/>
        <w:jc w:val="both"/>
      </w:pPr>
    </w:p>
    <w:p w:rsidR="00023B47" w:rsidRDefault="00023B4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23B4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540" w:rsidRDefault="006B7540">
      <w:r>
        <w:separator/>
      </w:r>
    </w:p>
  </w:endnote>
  <w:endnote w:type="continuationSeparator" w:id="0">
    <w:p w:rsidR="006B7540" w:rsidRDefault="006B7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B47" w:rsidRDefault="00023B4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23B4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23B47" w:rsidRDefault="006B754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23B47" w:rsidRDefault="006B754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23B47" w:rsidRDefault="006B754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72B88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72B88"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023B47" w:rsidRDefault="006B754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B47" w:rsidRDefault="00023B4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23B4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23B47" w:rsidRDefault="006B754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23B47" w:rsidRDefault="006B754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23B47" w:rsidRDefault="006B754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72B88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72B88"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023B47" w:rsidRDefault="006B7540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540" w:rsidRDefault="006B7540">
      <w:r>
        <w:separator/>
      </w:r>
    </w:p>
  </w:footnote>
  <w:footnote w:type="continuationSeparator" w:id="0">
    <w:p w:rsidR="006B7540" w:rsidRDefault="006B75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23B4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23B47" w:rsidRDefault="006B7540">
          <w:pPr>
            <w:pStyle w:val="ConsPlusNormal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г.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Н.Новгорода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от 05.02.2026 N 888</w:t>
          </w:r>
          <w:r>
            <w:rPr>
              <w:rFonts w:ascii="Tahoma" w:hAnsi="Tahoma" w:cs="Tahoma"/>
              <w:sz w:val="16"/>
              <w:szCs w:val="16"/>
            </w:rPr>
            <w:br/>
            <w:t>"Об установлении размера платы, взимаемой с родителей (за...</w:t>
          </w:r>
          <w:proofErr w:type="gramEnd"/>
        </w:p>
      </w:tc>
      <w:tc>
        <w:tcPr>
          <w:tcW w:w="2300" w:type="pct"/>
          <w:vAlign w:val="center"/>
        </w:tcPr>
        <w:p w:rsidR="00023B47" w:rsidRDefault="006B754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09.02.2026</w:t>
          </w:r>
        </w:p>
      </w:tc>
    </w:tr>
  </w:tbl>
  <w:p w:rsidR="00023B47" w:rsidRDefault="00023B4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023B47" w:rsidRDefault="00023B47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23B4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23B47" w:rsidRDefault="006B7540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г.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Н.Новгорода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от 05.02.2026 N 888 "Об установлении размера платы, взимаемой с родителе</w:t>
          </w:r>
          <w:r>
            <w:rPr>
              <w:rFonts w:ascii="Tahoma" w:hAnsi="Tahoma" w:cs="Tahoma"/>
              <w:sz w:val="16"/>
              <w:szCs w:val="16"/>
            </w:rPr>
            <w:t>й (за...</w:t>
          </w:r>
          <w:proofErr w:type="gramEnd"/>
        </w:p>
      </w:tc>
      <w:tc>
        <w:tcPr>
          <w:tcW w:w="2300" w:type="pct"/>
          <w:vAlign w:val="center"/>
        </w:tcPr>
        <w:p w:rsidR="00023B47" w:rsidRDefault="006B754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09.02.2026</w:t>
          </w:r>
        </w:p>
      </w:tc>
    </w:tr>
  </w:tbl>
  <w:p w:rsidR="00023B47" w:rsidRDefault="00023B4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023B47" w:rsidRDefault="00023B4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B47"/>
    <w:rsid w:val="00023B47"/>
    <w:rsid w:val="00672B88"/>
    <w:rsid w:val="006B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72B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72B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Н.Новгорода от 05.02.2026 N 888
"Об установлении размера платы, взимаемой с родителей (законных представителей) за присмотр и уход за детьми в муниципальных образовательных организациях муниципального образования городской о</vt:lpstr>
    </vt:vector>
  </TitlesOfParts>
  <Company>КонсультантПлюс Версия 4025.00.50</Company>
  <LinksUpToDate>false</LinksUpToDate>
  <CharactersWithSpaces>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Н.Новгорода от 05.02.2026 N 888
"Об установлении размера платы, взимаемой с родителей (законных представителей) за присмотр и уход за детьми в муниципальных образовательных организациях муниципального образования городской округ город Нижний Новгород, реализующих программу дошкольного образования"</dc:title>
  <dc:creator>Компьютер</dc:creator>
  <cp:lastModifiedBy>Компьютер</cp:lastModifiedBy>
  <cp:revision>2</cp:revision>
  <cp:lastPrinted>2026-02-09T10:06:00Z</cp:lastPrinted>
  <dcterms:created xsi:type="dcterms:W3CDTF">2026-02-09T10:07:00Z</dcterms:created>
  <dcterms:modified xsi:type="dcterms:W3CDTF">2026-02-09T10:07:00Z</dcterms:modified>
</cp:coreProperties>
</file>