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609600"/>
            <wp:effectExtent l="19050" t="0" r="952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 xml:space="preserve">Департамент образования </w:t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>администрации города Нижнего Новгорода</w:t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75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759">
        <w:rPr>
          <w:rFonts w:ascii="Times New Roman" w:hAnsi="Times New Roman" w:cs="Times New Roman"/>
          <w:b/>
          <w:sz w:val="24"/>
          <w:szCs w:val="24"/>
        </w:rPr>
        <w:t>«Детский сад № 7 «Родничок»</w:t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759">
        <w:rPr>
          <w:rFonts w:ascii="Times New Roman" w:hAnsi="Times New Roman" w:cs="Times New Roman"/>
          <w:b/>
          <w:sz w:val="24"/>
          <w:szCs w:val="24"/>
        </w:rPr>
        <w:t>(МБДОУ «Детский сад №7 «Родничок»)</w:t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B7E" w:rsidRPr="00A01759" w:rsidRDefault="00320732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 xml:space="preserve">Ул. Автомеханическая, </w:t>
      </w:r>
      <w:r w:rsidR="00ED4B7E" w:rsidRPr="00A01759">
        <w:rPr>
          <w:rFonts w:ascii="Times New Roman" w:hAnsi="Times New Roman" w:cs="Times New Roman"/>
          <w:sz w:val="24"/>
          <w:szCs w:val="24"/>
        </w:rPr>
        <w:t>д. 28 «А», г. Нижний Новгород, 603083, тел/факс 256-74-66, тел. 256-21-59</w:t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01759">
        <w:rPr>
          <w:rFonts w:ascii="Times New Roman" w:hAnsi="Times New Roman" w:cs="Times New Roman"/>
          <w:sz w:val="24"/>
          <w:szCs w:val="24"/>
        </w:rPr>
        <w:t>-</w:t>
      </w:r>
      <w:r w:rsidRPr="00A0175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01759">
        <w:rPr>
          <w:rFonts w:ascii="Times New Roman" w:hAnsi="Times New Roman" w:cs="Times New Roman"/>
          <w:sz w:val="24"/>
          <w:szCs w:val="24"/>
        </w:rPr>
        <w:t>:</w:t>
      </w:r>
      <w:r w:rsidRPr="00A01759">
        <w:rPr>
          <w:rFonts w:ascii="Times New Roman" w:hAnsi="Times New Roman" w:cs="Times New Roman"/>
          <w:sz w:val="24"/>
          <w:szCs w:val="24"/>
          <w:lang w:val="en-US"/>
        </w:rPr>
        <w:t>mdou</w:t>
      </w:r>
      <w:r w:rsidRPr="00A01759">
        <w:rPr>
          <w:rFonts w:ascii="Times New Roman" w:hAnsi="Times New Roman" w:cs="Times New Roman"/>
          <w:sz w:val="24"/>
          <w:szCs w:val="24"/>
        </w:rPr>
        <w:t>7_</w:t>
      </w:r>
      <w:r w:rsidRPr="00A01759">
        <w:rPr>
          <w:rFonts w:ascii="Times New Roman" w:hAnsi="Times New Roman" w:cs="Times New Roman"/>
          <w:sz w:val="24"/>
          <w:szCs w:val="24"/>
          <w:lang w:val="en-US"/>
        </w:rPr>
        <w:t>nn</w:t>
      </w:r>
      <w:r w:rsidRPr="00A01759">
        <w:rPr>
          <w:rFonts w:ascii="Times New Roman" w:hAnsi="Times New Roman" w:cs="Times New Roman"/>
          <w:sz w:val="24"/>
          <w:szCs w:val="24"/>
        </w:rPr>
        <w:t>@</w:t>
      </w:r>
      <w:r w:rsidRPr="00A0175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01759">
        <w:rPr>
          <w:rFonts w:ascii="Times New Roman" w:hAnsi="Times New Roman" w:cs="Times New Roman"/>
          <w:sz w:val="24"/>
          <w:szCs w:val="24"/>
        </w:rPr>
        <w:t>.</w:t>
      </w:r>
      <w:r w:rsidRPr="00A01759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ED4B7E" w:rsidRPr="00A01759" w:rsidRDefault="00D54343" w:rsidP="00ED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04</w:t>
      </w:r>
      <w:r w:rsidR="00BA70E4">
        <w:rPr>
          <w:rFonts w:ascii="Times New Roman" w:hAnsi="Times New Roman" w:cs="Times New Roman"/>
          <w:sz w:val="24"/>
          <w:szCs w:val="24"/>
          <w:u w:val="single"/>
        </w:rPr>
        <w:t>.06</w:t>
      </w:r>
      <w:r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ED4B7E" w:rsidRPr="00A01759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ED4B7E" w:rsidRPr="00A01759">
        <w:rPr>
          <w:rFonts w:ascii="Times New Roman" w:hAnsi="Times New Roman" w:cs="Times New Roman"/>
          <w:sz w:val="24"/>
          <w:szCs w:val="24"/>
        </w:rPr>
        <w:t xml:space="preserve">  №</w:t>
      </w:r>
      <w:r w:rsidR="004F333A" w:rsidRPr="00A01759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>94</w:t>
      </w:r>
      <w:r w:rsidR="00ED4B7E" w:rsidRPr="00A01759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ED4B7E" w:rsidRPr="00A01759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</w:t>
      </w:r>
      <w:r w:rsidR="00E435B6" w:rsidRPr="00A0175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E435B6" w:rsidRPr="00A0175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20732" w:rsidRPr="00A01759">
        <w:rPr>
          <w:rFonts w:ascii="Times New Roman" w:hAnsi="Times New Roman" w:cs="Times New Roman"/>
          <w:sz w:val="24"/>
          <w:szCs w:val="24"/>
        </w:rPr>
        <w:t>Начальнику</w:t>
      </w:r>
      <w:r w:rsidR="00ED4B7E" w:rsidRPr="00A01759">
        <w:rPr>
          <w:rFonts w:ascii="Times New Roman" w:hAnsi="Times New Roman" w:cs="Times New Roman"/>
          <w:sz w:val="24"/>
          <w:szCs w:val="24"/>
        </w:rPr>
        <w:t xml:space="preserve"> управления</w:t>
      </w:r>
    </w:p>
    <w:p w:rsidR="00ED4B7E" w:rsidRPr="00A01759" w:rsidRDefault="00ED4B7E" w:rsidP="00ED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 xml:space="preserve">На  № </w:t>
      </w:r>
      <w:r w:rsidRPr="00A01759">
        <w:rPr>
          <w:rFonts w:ascii="Times New Roman" w:hAnsi="Times New Roman" w:cs="Times New Roman"/>
          <w:sz w:val="24"/>
          <w:szCs w:val="24"/>
          <w:u w:val="single"/>
        </w:rPr>
        <w:t xml:space="preserve">  29-12/01-04/1787  </w:t>
      </w:r>
      <w:r w:rsidRPr="00A01759">
        <w:rPr>
          <w:rFonts w:ascii="Times New Roman" w:hAnsi="Times New Roman" w:cs="Times New Roman"/>
          <w:sz w:val="24"/>
          <w:szCs w:val="24"/>
        </w:rPr>
        <w:t xml:space="preserve"> от </w:t>
      </w:r>
      <w:r w:rsidRPr="00A01759">
        <w:rPr>
          <w:rFonts w:ascii="Times New Roman" w:hAnsi="Times New Roman" w:cs="Times New Roman"/>
          <w:sz w:val="24"/>
          <w:szCs w:val="24"/>
          <w:u w:val="single"/>
        </w:rPr>
        <w:t>29.11.2017 г.</w:t>
      </w:r>
      <w:r w:rsidRPr="00A01759">
        <w:rPr>
          <w:rFonts w:ascii="Times New Roman" w:hAnsi="Times New Roman" w:cs="Times New Roman"/>
          <w:sz w:val="24"/>
          <w:szCs w:val="24"/>
        </w:rPr>
        <w:t xml:space="preserve">      </w:t>
      </w:r>
      <w:r w:rsidR="00A01759" w:rsidRPr="00A0175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A70E4">
        <w:rPr>
          <w:rFonts w:ascii="Times New Roman" w:hAnsi="Times New Roman" w:cs="Times New Roman"/>
          <w:sz w:val="24"/>
          <w:szCs w:val="24"/>
        </w:rPr>
        <w:t xml:space="preserve"> </w:t>
      </w:r>
      <w:r w:rsidR="00A01759" w:rsidRPr="00A01759">
        <w:rPr>
          <w:rFonts w:ascii="Times New Roman" w:hAnsi="Times New Roman" w:cs="Times New Roman"/>
          <w:sz w:val="24"/>
          <w:szCs w:val="24"/>
        </w:rPr>
        <w:t xml:space="preserve"> </w:t>
      </w:r>
      <w:r w:rsidRPr="00A01759">
        <w:rPr>
          <w:rFonts w:ascii="Times New Roman" w:hAnsi="Times New Roman" w:cs="Times New Roman"/>
          <w:sz w:val="24"/>
          <w:szCs w:val="24"/>
        </w:rPr>
        <w:t xml:space="preserve">дошкольного образования   </w:t>
      </w:r>
    </w:p>
    <w:p w:rsidR="00ED4B7E" w:rsidRPr="00A01759" w:rsidRDefault="00E435B6" w:rsidP="00ED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>О проведении мероприятий</w:t>
      </w:r>
    </w:p>
    <w:p w:rsidR="00ED4B7E" w:rsidRPr="00A01759" w:rsidRDefault="00E435B6" w:rsidP="00ED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 xml:space="preserve">за </w:t>
      </w:r>
      <w:r w:rsidR="00BA70E4" w:rsidRPr="007942A8">
        <w:rPr>
          <w:rFonts w:ascii="Times New Roman" w:hAnsi="Times New Roman" w:cs="Times New Roman"/>
          <w:sz w:val="24"/>
          <w:szCs w:val="24"/>
        </w:rPr>
        <w:t>2</w:t>
      </w:r>
      <w:r w:rsidRPr="00A01759">
        <w:rPr>
          <w:rFonts w:ascii="Times New Roman" w:hAnsi="Times New Roman" w:cs="Times New Roman"/>
          <w:sz w:val="24"/>
          <w:szCs w:val="24"/>
        </w:rPr>
        <w:t xml:space="preserve"> </w:t>
      </w:r>
      <w:r w:rsidR="00D54343">
        <w:rPr>
          <w:rFonts w:ascii="Times New Roman" w:hAnsi="Times New Roman" w:cs="Times New Roman"/>
          <w:sz w:val="24"/>
          <w:szCs w:val="24"/>
        </w:rPr>
        <w:t>квартал 2021</w:t>
      </w:r>
      <w:r w:rsidRPr="00A01759">
        <w:rPr>
          <w:rFonts w:ascii="Times New Roman" w:hAnsi="Times New Roman" w:cs="Times New Roman"/>
          <w:sz w:val="24"/>
          <w:szCs w:val="24"/>
        </w:rPr>
        <w:t xml:space="preserve"> г.</w:t>
      </w:r>
      <w:r w:rsidR="00ED4B7E" w:rsidRPr="00A017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170DCF" w:rsidRPr="00A01759">
        <w:rPr>
          <w:rFonts w:ascii="Times New Roman" w:hAnsi="Times New Roman" w:cs="Times New Roman"/>
          <w:sz w:val="24"/>
          <w:szCs w:val="24"/>
        </w:rPr>
        <w:t xml:space="preserve">     </w:t>
      </w:r>
      <w:r w:rsidR="00A01759" w:rsidRPr="00A01759">
        <w:rPr>
          <w:rFonts w:ascii="Times New Roman" w:hAnsi="Times New Roman" w:cs="Times New Roman"/>
          <w:sz w:val="24"/>
          <w:szCs w:val="24"/>
        </w:rPr>
        <w:t xml:space="preserve">  </w:t>
      </w:r>
      <w:r w:rsidR="00D54343">
        <w:rPr>
          <w:rFonts w:ascii="Times New Roman" w:hAnsi="Times New Roman" w:cs="Times New Roman"/>
          <w:sz w:val="24"/>
          <w:szCs w:val="24"/>
        </w:rPr>
        <w:t>М.В. Смирновой</w:t>
      </w:r>
      <w:r w:rsidR="00ED4B7E" w:rsidRPr="00A01759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ED4B7E" w:rsidRPr="00A01759" w:rsidRDefault="00ED4B7E" w:rsidP="00F41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A01759" w:rsidRDefault="00ED4B7E" w:rsidP="00F41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1E86" w:rsidRPr="00A01759" w:rsidRDefault="00F41E86" w:rsidP="00F41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F41E86" w:rsidRPr="00A01759" w:rsidRDefault="00F41E86" w:rsidP="00F41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 xml:space="preserve">о ходе реализации мер </w:t>
      </w:r>
    </w:p>
    <w:p w:rsidR="00F41E86" w:rsidRPr="00A01759" w:rsidRDefault="00F41E86" w:rsidP="00F41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</w:t>
      </w:r>
      <w:r w:rsidR="00DC3523" w:rsidRPr="00A01759">
        <w:rPr>
          <w:rFonts w:ascii="Times New Roman" w:hAnsi="Times New Roman" w:cs="Times New Roman"/>
          <w:sz w:val="24"/>
          <w:szCs w:val="24"/>
        </w:rPr>
        <w:t>в</w:t>
      </w:r>
    </w:p>
    <w:p w:rsidR="00DC3523" w:rsidRPr="00A01759" w:rsidRDefault="00DC3523" w:rsidP="00F41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>МБДОУ «Детский сад №7 «Родничок»</w:t>
      </w:r>
    </w:p>
    <w:p w:rsidR="000F40C0" w:rsidRPr="00A01759" w:rsidRDefault="00BA70E4" w:rsidP="00F41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</w:t>
      </w:r>
      <w:r w:rsidR="00CE5E5C">
        <w:rPr>
          <w:rFonts w:ascii="Times New Roman" w:hAnsi="Times New Roman" w:cs="Times New Roman"/>
          <w:sz w:val="24"/>
          <w:szCs w:val="24"/>
        </w:rPr>
        <w:t xml:space="preserve"> квартал 2021</w:t>
      </w:r>
      <w:r w:rsidR="00F41E86" w:rsidRPr="00A0175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41E86" w:rsidRDefault="00F41E86" w:rsidP="00F41E86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956"/>
        <w:gridCol w:w="283"/>
        <w:gridCol w:w="1560"/>
        <w:gridCol w:w="1559"/>
        <w:gridCol w:w="1015"/>
      </w:tblGrid>
      <w:tr w:rsidR="002216E8" w:rsidTr="00BA70E4">
        <w:tc>
          <w:tcPr>
            <w:tcW w:w="709" w:type="dxa"/>
            <w:vMerge w:val="restart"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  <w:r w:rsidRPr="00E435B6">
              <w:rPr>
                <w:sz w:val="28"/>
                <w:szCs w:val="28"/>
              </w:rPr>
              <w:t xml:space="preserve">№ </w:t>
            </w:r>
          </w:p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  <w:r w:rsidRPr="00E435B6">
              <w:rPr>
                <w:sz w:val="28"/>
                <w:szCs w:val="28"/>
              </w:rPr>
              <w:t>п/п</w:t>
            </w:r>
          </w:p>
        </w:tc>
        <w:tc>
          <w:tcPr>
            <w:tcW w:w="3119" w:type="dxa"/>
            <w:vMerge w:val="restart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Наименование контрольного вопроса</w:t>
            </w:r>
          </w:p>
        </w:tc>
        <w:tc>
          <w:tcPr>
            <w:tcW w:w="5358" w:type="dxa"/>
            <w:gridSpan w:val="4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Формат ответа</w:t>
            </w:r>
          </w:p>
        </w:tc>
        <w:tc>
          <w:tcPr>
            <w:tcW w:w="1015" w:type="dxa"/>
          </w:tcPr>
          <w:p w:rsidR="002216E8" w:rsidRPr="00E435B6" w:rsidRDefault="00F41E86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Ответст</w:t>
            </w:r>
          </w:p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  <w:r w:rsidRPr="00E435B6">
              <w:rPr>
                <w:sz w:val="24"/>
                <w:szCs w:val="24"/>
              </w:rPr>
              <w:t>венные</w:t>
            </w:r>
          </w:p>
        </w:tc>
      </w:tr>
      <w:tr w:rsidR="002216E8" w:rsidTr="00BA70E4">
        <w:tc>
          <w:tcPr>
            <w:tcW w:w="709" w:type="dxa"/>
            <w:vMerge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:rsidR="00F41E86" w:rsidRPr="00E435B6" w:rsidRDefault="002216E8" w:rsidP="001A7295">
            <w:pPr>
              <w:ind w:right="-108"/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Показатель</w:t>
            </w:r>
          </w:p>
        </w:tc>
        <w:tc>
          <w:tcPr>
            <w:tcW w:w="1843" w:type="dxa"/>
            <w:gridSpan w:val="2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Количественное выражение показателя</w:t>
            </w:r>
          </w:p>
        </w:tc>
        <w:tc>
          <w:tcPr>
            <w:tcW w:w="1559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Процентное выражение показателя</w:t>
            </w:r>
          </w:p>
        </w:tc>
        <w:tc>
          <w:tcPr>
            <w:tcW w:w="1015" w:type="dxa"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</w:p>
        </w:tc>
      </w:tr>
      <w:tr w:rsidR="002216E8" w:rsidTr="00BA70E4">
        <w:tc>
          <w:tcPr>
            <w:tcW w:w="709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Каково процентное соотношение проверенных на предмет достоверности и полноты сведений, представляемых:</w:t>
            </w: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-лицами, поступающими на должности руководителей государственных (муниципальных) учреждений (при поступлении на работу);</w:t>
            </w: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-руководителями государственных (муниципальных) учреждений (ежегодно)</w:t>
            </w:r>
            <w:r w:rsidR="00D311FA" w:rsidRPr="00E435B6">
              <w:rPr>
                <w:sz w:val="24"/>
                <w:szCs w:val="24"/>
              </w:rPr>
              <w:t xml:space="preserve"> о своих доходах, об имуществе и обязательствах имущественного характера, а также о доходах</w:t>
            </w:r>
            <w:r w:rsidR="00C90495" w:rsidRPr="00E435B6">
              <w:rPr>
                <w:sz w:val="24"/>
                <w:szCs w:val="24"/>
              </w:rPr>
              <w:t>, об имуществе и обязательствах имущественного характера своих супруга (супруги) и несовершеннолетних детей к общему количеству представленных сведений?</w:t>
            </w:r>
          </w:p>
        </w:tc>
        <w:tc>
          <w:tcPr>
            <w:tcW w:w="1956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Количество проверенных сведений лицами, поступающими на должности руководителей муниципальных учреждений (при поступлении на работу</w:t>
            </w:r>
            <w:r w:rsidR="00C90495" w:rsidRPr="00E435B6">
              <w:rPr>
                <w:sz w:val="24"/>
                <w:szCs w:val="24"/>
              </w:rPr>
              <w:t>).</w:t>
            </w:r>
          </w:p>
          <w:p w:rsidR="00C90495" w:rsidRPr="00E435B6" w:rsidRDefault="00C90495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Количество проверенных сведений руководителями </w:t>
            </w:r>
            <w:r w:rsidRPr="00E435B6">
              <w:rPr>
                <w:sz w:val="24"/>
                <w:szCs w:val="24"/>
              </w:rPr>
              <w:lastRenderedPageBreak/>
              <w:t xml:space="preserve">муниципальных учреждений (ежегодно) о своих доходах, об имуществе и обязательствах имущественного </w:t>
            </w:r>
            <w:r w:rsidR="00320732" w:rsidRPr="00E435B6">
              <w:rPr>
                <w:sz w:val="24"/>
                <w:szCs w:val="24"/>
              </w:rPr>
              <w:t>характера,</w:t>
            </w:r>
            <w:r w:rsidRPr="00E435B6">
              <w:rPr>
                <w:sz w:val="24"/>
                <w:szCs w:val="24"/>
              </w:rPr>
              <w:t xml:space="preserve"> а также о доходах,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1843" w:type="dxa"/>
            <w:gridSpan w:val="2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   100%</w:t>
            </w:r>
          </w:p>
        </w:tc>
        <w:tc>
          <w:tcPr>
            <w:tcW w:w="1015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B41CC9" w:rsidTr="00BA70E4">
        <w:tc>
          <w:tcPr>
            <w:tcW w:w="709" w:type="dxa"/>
            <w:vMerge w:val="restart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119" w:type="dxa"/>
            <w:vMerge w:val="restart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Привлекались ли работники органов, осуществляющих управление в муниципа</w:t>
            </w:r>
            <w:r w:rsidR="00320732">
              <w:rPr>
                <w:sz w:val="24"/>
                <w:szCs w:val="24"/>
              </w:rPr>
              <w:t>льных образовательных учреждениях</w:t>
            </w:r>
            <w:r w:rsidRPr="00E435B6">
              <w:rPr>
                <w:sz w:val="24"/>
                <w:szCs w:val="24"/>
              </w:rPr>
              <w:t xml:space="preserve"> и государственных образовательных учреждений к ответственности (уголовной, административной, дисциплинарной) за совершение коррупционных правонарушений?</w:t>
            </w:r>
          </w:p>
        </w:tc>
        <w:tc>
          <w:tcPr>
            <w:tcW w:w="1956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Количество работников, привлечённых к ответственности за совершение коррупционных правонарушений, в том числе:</w:t>
            </w:r>
          </w:p>
        </w:tc>
        <w:tc>
          <w:tcPr>
            <w:tcW w:w="1843" w:type="dxa"/>
            <w:gridSpan w:val="2"/>
          </w:tcPr>
          <w:p w:rsidR="00B41CC9" w:rsidRPr="00E435B6" w:rsidRDefault="00EB1F7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B41CC9" w:rsidTr="00BA70E4">
        <w:tc>
          <w:tcPr>
            <w:tcW w:w="70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 административной</w:t>
            </w:r>
          </w:p>
        </w:tc>
        <w:tc>
          <w:tcPr>
            <w:tcW w:w="1843" w:type="dxa"/>
            <w:gridSpan w:val="2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B41CC9" w:rsidTr="00BA70E4">
        <w:tc>
          <w:tcPr>
            <w:tcW w:w="70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 дисциплинарной</w:t>
            </w:r>
          </w:p>
        </w:tc>
        <w:tc>
          <w:tcPr>
            <w:tcW w:w="1843" w:type="dxa"/>
            <w:gridSpan w:val="2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B41CC9" w:rsidTr="00BA70E4">
        <w:tc>
          <w:tcPr>
            <w:tcW w:w="70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 уголовной</w:t>
            </w:r>
          </w:p>
        </w:tc>
        <w:tc>
          <w:tcPr>
            <w:tcW w:w="1843" w:type="dxa"/>
            <w:gridSpan w:val="2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BA70E4">
        <w:tc>
          <w:tcPr>
            <w:tcW w:w="709" w:type="dxa"/>
          </w:tcPr>
          <w:p w:rsidR="00F41E86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F41E86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Сколько сообщений о совершении коррупционных правонарушений работниками УДО, ДОУ зарегистрировано в отчётном периоде, сколько выявлено совершённых ими коррупционных преступлений?</w:t>
            </w:r>
          </w:p>
        </w:tc>
        <w:tc>
          <w:tcPr>
            <w:tcW w:w="1956" w:type="dxa"/>
          </w:tcPr>
          <w:p w:rsidR="00F41E86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Количество поступивших сообщений</w:t>
            </w:r>
            <w:r w:rsidR="004046E7" w:rsidRPr="00E435B6">
              <w:rPr>
                <w:sz w:val="24"/>
                <w:szCs w:val="24"/>
              </w:rPr>
              <w:t xml:space="preserve"> о коррупционных правонарушениях, из них; количество выявленных коррупционных преступлений</w:t>
            </w:r>
          </w:p>
        </w:tc>
        <w:tc>
          <w:tcPr>
            <w:tcW w:w="1843" w:type="dxa"/>
            <w:gridSpan w:val="2"/>
          </w:tcPr>
          <w:p w:rsidR="00F41E86" w:rsidRPr="00E435B6" w:rsidRDefault="00EB1F7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4046E7" w:rsidTr="00BA70E4">
        <w:tc>
          <w:tcPr>
            <w:tcW w:w="709" w:type="dxa"/>
          </w:tcPr>
          <w:p w:rsidR="004046E7" w:rsidRPr="00E435B6" w:rsidRDefault="004046E7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4046E7" w:rsidRPr="00E435B6" w:rsidRDefault="004046E7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Какие в отчётном периоде организационные меры по созданию условий, затрудняющих возможность </w:t>
            </w:r>
            <w:r w:rsidRPr="00E435B6">
              <w:rPr>
                <w:sz w:val="24"/>
                <w:szCs w:val="24"/>
              </w:rPr>
              <w:lastRenderedPageBreak/>
              <w:t>коррупционного поведения и обеспечивающих снижение уровня коррупции?</w:t>
            </w:r>
          </w:p>
        </w:tc>
        <w:tc>
          <w:tcPr>
            <w:tcW w:w="5358" w:type="dxa"/>
            <w:gridSpan w:val="4"/>
          </w:tcPr>
          <w:p w:rsidR="004046E7" w:rsidRDefault="004046E7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В ДОУ:</w:t>
            </w:r>
          </w:p>
          <w:p w:rsidR="00656AAC" w:rsidRPr="00656AAC" w:rsidRDefault="00656AAC" w:rsidP="00656AAC">
            <w:pPr>
              <w:pStyle w:val="a4"/>
              <w:spacing w:after="160" w:line="259" w:lineRule="auto"/>
              <w:rPr>
                <w:rFonts w:cs="Times New Roman"/>
                <w:sz w:val="24"/>
                <w:szCs w:val="24"/>
              </w:rPr>
            </w:pPr>
            <w:r w:rsidRPr="00656AAC">
              <w:rPr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>20.04</w:t>
            </w:r>
            <w:r w:rsidRPr="00656AAC">
              <w:rPr>
                <w:rFonts w:cs="Times New Roman"/>
                <w:sz w:val="24"/>
                <w:szCs w:val="24"/>
              </w:rPr>
              <w:t>.2021-</w:t>
            </w:r>
            <w:r>
              <w:rPr>
                <w:rFonts w:cs="Times New Roman"/>
                <w:sz w:val="24"/>
                <w:szCs w:val="24"/>
              </w:rPr>
              <w:t xml:space="preserve"> проведено </w:t>
            </w:r>
            <w:r w:rsidRPr="00656AAC">
              <w:rPr>
                <w:rFonts w:cs="Times New Roman"/>
                <w:sz w:val="24"/>
                <w:szCs w:val="24"/>
              </w:rPr>
              <w:t>Общее собрание коллектива –принятие проекта Коллективного договора на 2021-2024 г.г.</w:t>
            </w:r>
          </w:p>
          <w:p w:rsidR="004046E7" w:rsidRPr="00E435B6" w:rsidRDefault="004046E7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-организована работа комиссии по распределению стимулирующих выплат сотрудниками ДОО;</w:t>
            </w:r>
          </w:p>
          <w:p w:rsidR="00EA0AB8" w:rsidRPr="00E435B6" w:rsidRDefault="00386290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- размещается отчетная информация на стенде  </w:t>
            </w:r>
          </w:p>
          <w:p w:rsidR="00BA70E4" w:rsidRDefault="00EA0AB8" w:rsidP="00E42128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-ведётся работа «Почты доверия»;</w:t>
            </w:r>
          </w:p>
          <w:p w:rsidR="004046E7" w:rsidRPr="00BA70E4" w:rsidRDefault="00E42128" w:rsidP="00E42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-изучаются методические рекомендации по противодействию коррупции для муниципальных предприятий и учреждений города Нижнего Новгорода.</w:t>
            </w:r>
          </w:p>
        </w:tc>
        <w:tc>
          <w:tcPr>
            <w:tcW w:w="1015" w:type="dxa"/>
          </w:tcPr>
          <w:p w:rsidR="004046E7" w:rsidRPr="00E435B6" w:rsidRDefault="004F333A" w:rsidP="00F4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Лукина В.Ф.</w:t>
            </w: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48692C">
            <w:pPr>
              <w:rPr>
                <w:sz w:val="24"/>
                <w:szCs w:val="24"/>
              </w:rPr>
            </w:pPr>
          </w:p>
        </w:tc>
      </w:tr>
      <w:tr w:rsidR="0048692C" w:rsidTr="00BA70E4">
        <w:tc>
          <w:tcPr>
            <w:tcW w:w="709" w:type="dxa"/>
          </w:tcPr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119" w:type="dxa"/>
          </w:tcPr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Какие приняты нормативные правовые акты, направленные на противодействие коррупции в ДОО</w:t>
            </w:r>
          </w:p>
        </w:tc>
        <w:tc>
          <w:tcPr>
            <w:tcW w:w="5358" w:type="dxa"/>
            <w:gridSpan w:val="4"/>
          </w:tcPr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Приказы:</w:t>
            </w:r>
          </w:p>
          <w:p w:rsidR="0048692C" w:rsidRPr="00E435B6" w:rsidRDefault="0048692C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 назначении ответственных за организацию работы по профилактике</w:t>
            </w:r>
            <w:r w:rsidR="00397313" w:rsidRPr="00E435B6">
              <w:rPr>
                <w:sz w:val="24"/>
                <w:szCs w:val="24"/>
              </w:rPr>
              <w:t xml:space="preserve"> коррупционных нарушений»</w:t>
            </w:r>
          </w:p>
          <w:p w:rsidR="00397313" w:rsidRPr="00E435B6" w:rsidRDefault="00397313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 материальном стимулировании сотрудников»</w:t>
            </w:r>
          </w:p>
          <w:p w:rsidR="00397313" w:rsidRPr="00E435B6" w:rsidRDefault="00397313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 запрете сбора денежных средств с родителей»</w:t>
            </w:r>
          </w:p>
          <w:p w:rsidR="00397313" w:rsidRPr="00E435B6" w:rsidRDefault="00397313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«Об утверждении формы уведомления работодателя, формы журнала регистрации уведомлений»</w:t>
            </w:r>
          </w:p>
          <w:p w:rsidR="00397313" w:rsidRPr="00E435B6" w:rsidRDefault="00397313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 внесении изменений в планы мероприятий по противодействию коррупции»</w:t>
            </w:r>
          </w:p>
          <w:p w:rsidR="00A06ADB" w:rsidRPr="00E435B6" w:rsidRDefault="00170DCF" w:rsidP="00170DC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A06ADB" w:rsidRPr="00E435B6">
              <w:rPr>
                <w:sz w:val="24"/>
                <w:szCs w:val="24"/>
              </w:rPr>
              <w:t>О передаче материальных ценностей»</w:t>
            </w:r>
          </w:p>
          <w:p w:rsidR="00A06ADB" w:rsidRPr="00E435B6" w:rsidRDefault="00A06ADB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</w:t>
            </w:r>
            <w:r w:rsidR="00EB1F73" w:rsidRPr="00E435B6">
              <w:rPr>
                <w:sz w:val="24"/>
                <w:szCs w:val="24"/>
              </w:rPr>
              <w:t>б</w:t>
            </w:r>
            <w:r w:rsidRPr="00E435B6">
              <w:rPr>
                <w:sz w:val="24"/>
                <w:szCs w:val="24"/>
              </w:rPr>
              <w:t xml:space="preserve"> инвентаризации»</w:t>
            </w:r>
          </w:p>
          <w:p w:rsidR="00A06ADB" w:rsidRPr="00E435B6" w:rsidRDefault="00A06ADB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 добровольных пожертвованиях на нужды учреждения»</w:t>
            </w:r>
          </w:p>
          <w:p w:rsidR="00A06ADB" w:rsidRPr="00E435B6" w:rsidRDefault="001439D0" w:rsidP="001439D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</w:t>
            </w:r>
            <w:r w:rsidR="006579EA" w:rsidRPr="00E435B6">
              <w:rPr>
                <w:sz w:val="24"/>
                <w:szCs w:val="24"/>
              </w:rPr>
              <w:t xml:space="preserve"> дополнительных мерах по предупреждению коррупции в ДОУ»</w:t>
            </w:r>
          </w:p>
          <w:p w:rsidR="006579EA" w:rsidRPr="00E435B6" w:rsidRDefault="006579EA" w:rsidP="001439D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 «О создании комиссии по противодействию коррупции в ДОУ»</w:t>
            </w:r>
          </w:p>
          <w:p w:rsidR="00397313" w:rsidRPr="00E435B6" w:rsidRDefault="00397313" w:rsidP="00397313">
            <w:pPr>
              <w:pStyle w:val="a4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Нормативно- правовые акты:</w:t>
            </w:r>
          </w:p>
          <w:p w:rsidR="00397313" w:rsidRPr="00E435B6" w:rsidRDefault="00397313" w:rsidP="003973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План мероприятий о противодействии коррупции</w:t>
            </w:r>
          </w:p>
          <w:p w:rsidR="00397313" w:rsidRPr="00E435B6" w:rsidRDefault="00397313" w:rsidP="003973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Перечень должностей, замещение которых связано с коррупционными рисками</w:t>
            </w:r>
          </w:p>
          <w:p w:rsidR="00397313" w:rsidRPr="00E435B6" w:rsidRDefault="00397313" w:rsidP="003973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Порядок уведомления работодателя о фактах склонения работника организации </w:t>
            </w:r>
            <w:r w:rsidR="00E70684" w:rsidRPr="00E435B6">
              <w:rPr>
                <w:sz w:val="24"/>
                <w:szCs w:val="24"/>
              </w:rPr>
              <w:t>к совершению коррупционных правонарушений и форма журнала таких уведомлений</w:t>
            </w:r>
          </w:p>
          <w:p w:rsidR="00E70684" w:rsidRPr="00E435B6" w:rsidRDefault="00E70684" w:rsidP="003973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Положение о порядке предотвращения и урегулирования конфликта интересов в организации, формы уведомления работодателя о возникшем у работника конфликте интересов или о возможности его </w:t>
            </w:r>
            <w:r w:rsidRPr="00E435B6">
              <w:rPr>
                <w:sz w:val="24"/>
                <w:szCs w:val="24"/>
              </w:rPr>
              <w:lastRenderedPageBreak/>
              <w:t>возникновения и форма журнала таких уведомлений</w:t>
            </w:r>
          </w:p>
          <w:p w:rsidR="00E70684" w:rsidRPr="00E435B6" w:rsidRDefault="00E70684" w:rsidP="003973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Кодекс этики и служебного поведения работников организации</w:t>
            </w:r>
          </w:p>
        </w:tc>
        <w:tc>
          <w:tcPr>
            <w:tcW w:w="1015" w:type="dxa"/>
          </w:tcPr>
          <w:p w:rsidR="0048692C" w:rsidRPr="00E435B6" w:rsidRDefault="00F97FB6" w:rsidP="00F4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Лукина В.Ф.</w:t>
            </w:r>
          </w:p>
        </w:tc>
      </w:tr>
      <w:tr w:rsidR="002216E8" w:rsidTr="00BA70E4">
        <w:tc>
          <w:tcPr>
            <w:tcW w:w="709" w:type="dxa"/>
          </w:tcPr>
          <w:p w:rsidR="00F41E86" w:rsidRPr="00E435B6" w:rsidRDefault="00E70684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119" w:type="dxa"/>
          </w:tcPr>
          <w:p w:rsidR="00F41E86" w:rsidRPr="00E435B6" w:rsidRDefault="00D2119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Приведены ли правовые акты ДОУ в соответствии с требованиями федеральных государственных органов и нормативных правовых актов органов государственной власти субъектов по вопросам противодействия коррупции?</w:t>
            </w:r>
          </w:p>
        </w:tc>
        <w:tc>
          <w:tcPr>
            <w:tcW w:w="2239" w:type="dxa"/>
            <w:gridSpan w:val="2"/>
          </w:tcPr>
          <w:p w:rsidR="00F41E86" w:rsidRPr="00E435B6" w:rsidRDefault="00D2119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Количество правовых актов, приведённых в соответствие с требованиями федеральных законов и нормативных правовых актов </w:t>
            </w:r>
            <w:r w:rsidR="00B638AC" w:rsidRPr="00E435B6">
              <w:rPr>
                <w:sz w:val="24"/>
                <w:szCs w:val="24"/>
              </w:rPr>
              <w:t>федеральных государственных органов и нормативных правовых актов органов государственной власти субъектов по вопросам противодействия коррупции?</w:t>
            </w:r>
          </w:p>
        </w:tc>
        <w:tc>
          <w:tcPr>
            <w:tcW w:w="1560" w:type="dxa"/>
          </w:tcPr>
          <w:p w:rsidR="00B638AC" w:rsidRPr="00E435B6" w:rsidRDefault="00B638AC" w:rsidP="00B638AC">
            <w:p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1.План мероприятий о противодействии коррупции</w:t>
            </w:r>
          </w:p>
          <w:p w:rsidR="00B638AC" w:rsidRPr="00E435B6" w:rsidRDefault="00B638AC" w:rsidP="00B638AC">
            <w:p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2.Перечень должностей, замещение которых связано с коррупционными рисками</w:t>
            </w:r>
          </w:p>
          <w:p w:rsidR="00B638AC" w:rsidRPr="00E435B6" w:rsidRDefault="00B638AC" w:rsidP="00B638AC">
            <w:p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3.Порядок уведомления работодателя о фактах </w:t>
            </w:r>
            <w:r w:rsidR="00BB0478">
              <w:rPr>
                <w:sz w:val="24"/>
                <w:szCs w:val="24"/>
              </w:rPr>
              <w:t xml:space="preserve">обращения в целях </w:t>
            </w:r>
            <w:r w:rsidRPr="00E435B6">
              <w:rPr>
                <w:sz w:val="24"/>
                <w:szCs w:val="24"/>
              </w:rPr>
              <w:t>склонения работника организации к совершению коррупционных правонарушений и форма журнала таких уведомлений</w:t>
            </w:r>
          </w:p>
          <w:p w:rsidR="00B638AC" w:rsidRPr="00E435B6" w:rsidRDefault="00B638AC" w:rsidP="00B638AC">
            <w:p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4.Положение о порядке предотвращения и урегулирования конфликта интересов в организации, формы </w:t>
            </w:r>
            <w:r w:rsidRPr="00E435B6">
              <w:rPr>
                <w:sz w:val="24"/>
                <w:szCs w:val="24"/>
              </w:rPr>
              <w:lastRenderedPageBreak/>
              <w:t>уведомления работодателя о возникшем у работника конфликте интересов или о возможности его возникновения и форма журнала таких уведомлений</w:t>
            </w:r>
          </w:p>
          <w:p w:rsidR="00F41E86" w:rsidRPr="00E435B6" w:rsidRDefault="00B638AC" w:rsidP="00B638AC">
            <w:p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5.Кодекс этики и служебного поведения работников организации</w:t>
            </w:r>
          </w:p>
        </w:tc>
        <w:tc>
          <w:tcPr>
            <w:tcW w:w="1559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BA70E4">
        <w:tc>
          <w:tcPr>
            <w:tcW w:w="709" w:type="dxa"/>
          </w:tcPr>
          <w:p w:rsidR="00F41E86" w:rsidRPr="00E435B6" w:rsidRDefault="00B638A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119" w:type="dxa"/>
          </w:tcPr>
          <w:p w:rsidR="00F41E86" w:rsidRPr="00E435B6" w:rsidRDefault="00B638A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Каким образом организована проверка сообщений о ставших известным гражданам случаях коррупционных правонарушений?</w:t>
            </w:r>
          </w:p>
        </w:tc>
        <w:tc>
          <w:tcPr>
            <w:tcW w:w="2239" w:type="dxa"/>
            <w:gridSpan w:val="2"/>
          </w:tcPr>
          <w:p w:rsidR="00F41E86" w:rsidRPr="00E435B6" w:rsidRDefault="00B638A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Количество образовательных учреждений, имеющих на информационных стендах, сайтах в сети Интернет сведения: о круглосуточном телефоне доверия министерства образования Нижегородской области по фактам коррупции 433 45 80, о телефонах доверия, работающих в ДОУ</w:t>
            </w:r>
          </w:p>
        </w:tc>
        <w:tc>
          <w:tcPr>
            <w:tcW w:w="1560" w:type="dxa"/>
          </w:tcPr>
          <w:p w:rsidR="00F41E86" w:rsidRDefault="00D83C3B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В ДОО работает «Горячая линия» на сайте по вопросам пред</w:t>
            </w:r>
            <w:r w:rsidR="00BB0478">
              <w:rPr>
                <w:sz w:val="24"/>
                <w:szCs w:val="24"/>
              </w:rPr>
              <w:t>оставления муниципальной услуги.</w:t>
            </w:r>
          </w:p>
          <w:p w:rsidR="00BB0478" w:rsidRPr="00E435B6" w:rsidRDefault="00BB0478" w:rsidP="00F41E86">
            <w:pPr>
              <w:jc w:val="center"/>
              <w:rPr>
                <w:sz w:val="24"/>
                <w:szCs w:val="24"/>
              </w:rPr>
            </w:pPr>
            <w:r w:rsidRPr="00BB0478">
              <w:rPr>
                <w:sz w:val="24"/>
                <w:szCs w:val="24"/>
              </w:rPr>
              <w:t>Сведения о телефонах доверия на сайте имеются</w:t>
            </w:r>
          </w:p>
        </w:tc>
        <w:tc>
          <w:tcPr>
            <w:tcW w:w="1559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742691" w:rsidTr="00BA70E4">
        <w:tc>
          <w:tcPr>
            <w:tcW w:w="709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Имеют ли место случаи неисполнения плановых мероприятий по противодействию коррупции?</w:t>
            </w:r>
          </w:p>
        </w:tc>
        <w:tc>
          <w:tcPr>
            <w:tcW w:w="5358" w:type="dxa"/>
            <w:gridSpan w:val="4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Случаи неисполнения плановых мероприятий отсутствуют</w:t>
            </w:r>
          </w:p>
        </w:tc>
        <w:tc>
          <w:tcPr>
            <w:tcW w:w="1015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742691" w:rsidTr="00BA70E4">
        <w:tc>
          <w:tcPr>
            <w:tcW w:w="709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9.</w:t>
            </w:r>
          </w:p>
        </w:tc>
        <w:tc>
          <w:tcPr>
            <w:tcW w:w="3119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Сколько обращений граждан о фактах </w:t>
            </w:r>
            <w:r w:rsidRPr="00E435B6">
              <w:rPr>
                <w:sz w:val="24"/>
                <w:szCs w:val="24"/>
              </w:rPr>
              <w:lastRenderedPageBreak/>
              <w:t>коррупции рассмотрено за отчётный период?</w:t>
            </w:r>
          </w:p>
        </w:tc>
        <w:tc>
          <w:tcPr>
            <w:tcW w:w="3799" w:type="dxa"/>
            <w:gridSpan w:val="3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За отчётный период обращений граждан о фактах коррупции не было</w:t>
            </w:r>
          </w:p>
        </w:tc>
        <w:tc>
          <w:tcPr>
            <w:tcW w:w="1559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BA70E4">
        <w:tc>
          <w:tcPr>
            <w:tcW w:w="709" w:type="dxa"/>
          </w:tcPr>
          <w:p w:rsidR="00F41E86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3119" w:type="dxa"/>
          </w:tcPr>
          <w:p w:rsidR="00F41E86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В каком количестве ДОУ функции по профилактике коррупционных и иных правонарушений, возложены на ответственных работников учреждений</w:t>
            </w:r>
          </w:p>
        </w:tc>
        <w:tc>
          <w:tcPr>
            <w:tcW w:w="2239" w:type="dxa"/>
            <w:gridSpan w:val="2"/>
          </w:tcPr>
          <w:p w:rsidR="00F41E86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Количество ДОО, в которых имеются ответственные работники с функциями по профилактике коррупционных и иных правонарушений (функции возложены приказом руководителя и внесены в перечень должностных обязанностей)</w:t>
            </w:r>
          </w:p>
        </w:tc>
        <w:tc>
          <w:tcPr>
            <w:tcW w:w="1560" w:type="dxa"/>
          </w:tcPr>
          <w:p w:rsidR="00F41E86" w:rsidRPr="00E435B6" w:rsidRDefault="00BB0478" w:rsidP="00F41E86">
            <w:pPr>
              <w:jc w:val="center"/>
              <w:rPr>
                <w:sz w:val="24"/>
                <w:szCs w:val="24"/>
              </w:rPr>
            </w:pPr>
            <w:r w:rsidRPr="00BB0478">
              <w:rPr>
                <w:sz w:val="24"/>
                <w:szCs w:val="24"/>
              </w:rPr>
              <w:t>Ответственный работник по профилактике коррупционных и иных правонарушений назначен.</w:t>
            </w:r>
          </w:p>
        </w:tc>
        <w:tc>
          <w:tcPr>
            <w:tcW w:w="1559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940A59" w:rsidTr="00BA70E4">
        <w:tc>
          <w:tcPr>
            <w:tcW w:w="709" w:type="dxa"/>
          </w:tcPr>
          <w:p w:rsidR="00940A59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11.</w:t>
            </w:r>
          </w:p>
        </w:tc>
        <w:tc>
          <w:tcPr>
            <w:tcW w:w="3119" w:type="dxa"/>
          </w:tcPr>
          <w:p w:rsidR="00940A59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 организовано рассмотрение уведомлений о фактах обращений в целях склонения работников УДО, ДОУ к совершению коррупционных правонарушений?</w:t>
            </w:r>
          </w:p>
        </w:tc>
        <w:tc>
          <w:tcPr>
            <w:tcW w:w="5358" w:type="dxa"/>
            <w:gridSpan w:val="4"/>
          </w:tcPr>
          <w:p w:rsidR="00940A59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Уведомлений о фактах обращений не было </w:t>
            </w:r>
          </w:p>
        </w:tc>
        <w:tc>
          <w:tcPr>
            <w:tcW w:w="1015" w:type="dxa"/>
          </w:tcPr>
          <w:p w:rsidR="00940A59" w:rsidRPr="00E435B6" w:rsidRDefault="00940A59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BA70E4">
        <w:tc>
          <w:tcPr>
            <w:tcW w:w="709" w:type="dxa"/>
          </w:tcPr>
          <w:p w:rsidR="00F41E86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12.</w:t>
            </w:r>
          </w:p>
        </w:tc>
        <w:tc>
          <w:tcPr>
            <w:tcW w:w="3119" w:type="dxa"/>
          </w:tcPr>
          <w:p w:rsidR="00F41E86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Каково процентное соотношение коррупционно- опасных функций УДО по отношению общему количеству функций, выполняемых этими органами?</w:t>
            </w:r>
          </w:p>
        </w:tc>
        <w:tc>
          <w:tcPr>
            <w:tcW w:w="2239" w:type="dxa"/>
            <w:gridSpan w:val="2"/>
          </w:tcPr>
          <w:p w:rsidR="00F41E86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Количество </w:t>
            </w:r>
            <w:r w:rsidR="002B054E" w:rsidRPr="00E435B6">
              <w:rPr>
                <w:sz w:val="24"/>
                <w:szCs w:val="24"/>
              </w:rPr>
              <w:t>коррупционно- опасных функций УДО по отношению общему количеству функций, выполняемых этими органами. Удельный вес данных функций</w:t>
            </w:r>
          </w:p>
        </w:tc>
        <w:tc>
          <w:tcPr>
            <w:tcW w:w="1560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41E86" w:rsidRPr="00E435B6" w:rsidRDefault="0098026B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BA70E4">
        <w:tc>
          <w:tcPr>
            <w:tcW w:w="709" w:type="dxa"/>
          </w:tcPr>
          <w:p w:rsidR="00F41E86" w:rsidRPr="00E435B6" w:rsidRDefault="002B054E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13.</w:t>
            </w:r>
          </w:p>
        </w:tc>
        <w:tc>
          <w:tcPr>
            <w:tcW w:w="3119" w:type="dxa"/>
          </w:tcPr>
          <w:p w:rsidR="00F41E86" w:rsidRPr="00E435B6" w:rsidRDefault="002B054E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Как внедряются инновационные технологии администрирования, повышающие объективность и способствующие прозрачности нормотворческих и управленческих процессов, а также обеспечивающих межведомственное электронное </w:t>
            </w:r>
            <w:r w:rsidRPr="00E435B6">
              <w:rPr>
                <w:sz w:val="24"/>
                <w:szCs w:val="24"/>
              </w:rPr>
              <w:lastRenderedPageBreak/>
              <w:t>взаимодействие органов власти субъектов РФ, органов местного самоуправления, а также их взаимодействие с гражданами и организациями в рамках оказания государственных и муниципальных услуг?</w:t>
            </w:r>
          </w:p>
        </w:tc>
        <w:tc>
          <w:tcPr>
            <w:tcW w:w="2239" w:type="dxa"/>
            <w:gridSpan w:val="2"/>
          </w:tcPr>
          <w:p w:rsidR="00F41E86" w:rsidRPr="00E435B6" w:rsidRDefault="002B054E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Прошли обучение по создаваемой муниципальной информационной системе «Приём заявлений, постановка на учёт и зачисление детей в ОУ, реализующие ООП ДО (д</w:t>
            </w:r>
            <w:r w:rsidR="00320732">
              <w:rPr>
                <w:sz w:val="24"/>
                <w:szCs w:val="24"/>
              </w:rPr>
              <w:t xml:space="preserve">етские сады) в </w:t>
            </w:r>
            <w:r w:rsidR="00320732">
              <w:rPr>
                <w:sz w:val="24"/>
                <w:szCs w:val="24"/>
              </w:rPr>
              <w:lastRenderedPageBreak/>
              <w:t xml:space="preserve">электронном виде» </w:t>
            </w:r>
            <w:r w:rsidR="00497CD4">
              <w:rPr>
                <w:sz w:val="24"/>
                <w:szCs w:val="24"/>
              </w:rPr>
              <w:t>- Лукина В.Ф.</w:t>
            </w:r>
          </w:p>
          <w:p w:rsidR="00762233" w:rsidRPr="00E435B6" w:rsidRDefault="00BB0478" w:rsidP="00F4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</w:t>
            </w:r>
          </w:p>
        </w:tc>
        <w:tc>
          <w:tcPr>
            <w:tcW w:w="1560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026B" w:rsidRPr="00E435B6" w:rsidRDefault="00170DCF" w:rsidP="00170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98026B"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BA70E4">
        <w:tc>
          <w:tcPr>
            <w:tcW w:w="709" w:type="dxa"/>
          </w:tcPr>
          <w:p w:rsidR="00F41E86" w:rsidRPr="00E435B6" w:rsidRDefault="0076223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3119" w:type="dxa"/>
          </w:tcPr>
          <w:p w:rsidR="00F41E86" w:rsidRPr="00E435B6" w:rsidRDefault="0076223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Разработаны ли и внедрены регламенты и стандарты оказания электронных муниципальных услуг гражданам и организациям, электронного документооборота?</w:t>
            </w:r>
          </w:p>
        </w:tc>
        <w:tc>
          <w:tcPr>
            <w:tcW w:w="2239" w:type="dxa"/>
            <w:gridSpan w:val="2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762233" w:rsidTr="00BA70E4">
        <w:tc>
          <w:tcPr>
            <w:tcW w:w="709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15.</w:t>
            </w:r>
          </w:p>
        </w:tc>
        <w:tc>
          <w:tcPr>
            <w:tcW w:w="3119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 ведётся работа по созданию в пределах федерального округа многофункциональных центров для предоставления гражданам и организациям муниципальных услуг</w:t>
            </w:r>
          </w:p>
        </w:tc>
        <w:tc>
          <w:tcPr>
            <w:tcW w:w="2239" w:type="dxa"/>
            <w:gridSpan w:val="2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641848" w:rsidTr="00BA70E4">
        <w:tc>
          <w:tcPr>
            <w:tcW w:w="709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16.</w:t>
            </w:r>
          </w:p>
        </w:tc>
        <w:tc>
          <w:tcPr>
            <w:tcW w:w="3119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 организован антикоррупционный мониторинг в ОУ? Как ведётся работа по проведению исследований коррупциогенных факторов и эффективности принимаемых антикоррупционных мер? Использование полученных результатов для выработки превентивных мер в рамках антикоррупционной политики</w:t>
            </w:r>
          </w:p>
        </w:tc>
        <w:tc>
          <w:tcPr>
            <w:tcW w:w="5358" w:type="dxa"/>
            <w:gridSpan w:val="4"/>
          </w:tcPr>
          <w:p w:rsidR="00F8146E" w:rsidRDefault="00641848" w:rsidP="004F333A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Проводятся</w:t>
            </w:r>
            <w:r w:rsidR="0098026B" w:rsidRPr="00E435B6">
              <w:rPr>
                <w:sz w:val="24"/>
                <w:szCs w:val="24"/>
              </w:rPr>
              <w:t xml:space="preserve"> </w:t>
            </w:r>
            <w:r w:rsidR="00DC3523" w:rsidRPr="00E435B6">
              <w:rPr>
                <w:sz w:val="24"/>
                <w:szCs w:val="24"/>
              </w:rPr>
              <w:t>опросы,</w:t>
            </w:r>
          </w:p>
          <w:p w:rsidR="00641848" w:rsidRPr="00E435B6" w:rsidRDefault="00641848" w:rsidP="004F333A">
            <w:pPr>
              <w:pStyle w:val="a4"/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среди:</w:t>
            </w:r>
          </w:p>
          <w:p w:rsidR="00641848" w:rsidRPr="00E435B6" w:rsidRDefault="00641848" w:rsidP="004F333A">
            <w:pPr>
              <w:pStyle w:val="a4"/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-родителей воспитанников ДОО</w:t>
            </w:r>
          </w:p>
          <w:p w:rsidR="00641848" w:rsidRPr="00E435B6" w:rsidRDefault="00641848" w:rsidP="004F333A">
            <w:pPr>
              <w:pStyle w:val="a4"/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-сотрудников</w:t>
            </w:r>
          </w:p>
        </w:tc>
        <w:tc>
          <w:tcPr>
            <w:tcW w:w="1015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762233" w:rsidTr="00BA70E4">
        <w:tc>
          <w:tcPr>
            <w:tcW w:w="709" w:type="dxa"/>
          </w:tcPr>
          <w:p w:rsidR="00762233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17.</w:t>
            </w:r>
          </w:p>
        </w:tc>
        <w:tc>
          <w:tcPr>
            <w:tcW w:w="3119" w:type="dxa"/>
          </w:tcPr>
          <w:p w:rsidR="00762233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 организовано антикоррупционное образование в ОУ? Какие внедряются в практику работы ОУ и используются при организации антикоррупционного образования обучающихся методические и учебные пособия</w:t>
            </w:r>
          </w:p>
        </w:tc>
        <w:tc>
          <w:tcPr>
            <w:tcW w:w="2239" w:type="dxa"/>
            <w:gridSpan w:val="2"/>
          </w:tcPr>
          <w:p w:rsidR="00762233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В ДОО района антикоррупционное образование с воспитанниками дошкольного возраста не проводится</w:t>
            </w:r>
          </w:p>
        </w:tc>
        <w:tc>
          <w:tcPr>
            <w:tcW w:w="1560" w:type="dxa"/>
          </w:tcPr>
          <w:p w:rsidR="00762233" w:rsidRPr="00E435B6" w:rsidRDefault="00DC352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62233" w:rsidRPr="00E435B6" w:rsidRDefault="00DC352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0</w:t>
            </w:r>
          </w:p>
        </w:tc>
        <w:tc>
          <w:tcPr>
            <w:tcW w:w="1015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641848" w:rsidTr="00BA70E4">
        <w:tc>
          <w:tcPr>
            <w:tcW w:w="709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3119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Как осуществляется взаимодействие с родителями, созданными ими общественными организациями, другими институтами </w:t>
            </w:r>
            <w:r w:rsidR="00F67ADA" w:rsidRPr="00E435B6">
              <w:rPr>
                <w:sz w:val="24"/>
                <w:szCs w:val="24"/>
              </w:rPr>
              <w:t>гражданского общества по вопросам антикоррупционной пропаганды, осуществлению контроля за результатами работы по противодействию коррупции, стимулированию антикоррупционной активности общественности?</w:t>
            </w:r>
          </w:p>
        </w:tc>
        <w:tc>
          <w:tcPr>
            <w:tcW w:w="2239" w:type="dxa"/>
            <w:gridSpan w:val="2"/>
          </w:tcPr>
          <w:p w:rsidR="0081052A" w:rsidRPr="00E42128" w:rsidRDefault="00FC21B6" w:rsidP="0081052A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1.Д</w:t>
            </w:r>
            <w:r w:rsidR="0081052A" w:rsidRPr="00E421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оведена до родителей информация по расходованию добровольных пожертвований через </w:t>
            </w:r>
            <w:r w:rsidR="002238B3" w:rsidRPr="00E42128">
              <w:rPr>
                <w:rFonts w:eastAsia="Times New Roman" w:cs="Times New Roman"/>
                <w:sz w:val="24"/>
                <w:szCs w:val="24"/>
                <w:lang w:eastAsia="ru-RU"/>
              </w:rPr>
              <w:t>онлайн- собрание с родителями</w:t>
            </w:r>
            <w:r w:rsidR="0081052A" w:rsidRPr="00E42128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  <w:p w:rsidR="0081052A" w:rsidRPr="00E42128" w:rsidRDefault="00ED0B09" w:rsidP="0081052A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42128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F8146E" w:rsidRPr="00E42128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="0081052A" w:rsidRPr="00E421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реализована </w:t>
            </w:r>
            <w:r w:rsidR="002238B3" w:rsidRPr="00E421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социальная </w:t>
            </w:r>
            <w:r w:rsidR="0081052A" w:rsidRPr="00E42128">
              <w:rPr>
                <w:rFonts w:eastAsia="Times New Roman" w:cs="Times New Roman"/>
                <w:sz w:val="24"/>
                <w:szCs w:val="24"/>
                <w:lang w:eastAsia="ru-RU"/>
              </w:rPr>
              <w:t>благотворительная акция «</w:t>
            </w:r>
            <w:r w:rsidR="002238B3" w:rsidRPr="00E42128">
              <w:rPr>
                <w:rFonts w:eastAsia="Times New Roman" w:cs="Times New Roman"/>
                <w:sz w:val="24"/>
                <w:szCs w:val="24"/>
                <w:lang w:eastAsia="ru-RU"/>
              </w:rPr>
              <w:t>Вырасти рассаду детскому саду</w:t>
            </w:r>
            <w:r w:rsidR="0081052A" w:rsidRPr="00E42128">
              <w:rPr>
                <w:rFonts w:eastAsia="Times New Roman" w:cs="Times New Roman"/>
                <w:sz w:val="24"/>
                <w:szCs w:val="24"/>
                <w:lang w:eastAsia="ru-RU"/>
              </w:rPr>
              <w:t>»,</w:t>
            </w:r>
          </w:p>
          <w:p w:rsidR="0081052A" w:rsidRPr="00E42128" w:rsidRDefault="00ED0B09" w:rsidP="0081052A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42128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497CD4" w:rsidRPr="00E421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ведётся </w:t>
            </w:r>
            <w:r w:rsidR="0081052A" w:rsidRPr="00E42128">
              <w:rPr>
                <w:rFonts w:eastAsia="Times New Roman" w:cs="Times New Roman"/>
                <w:sz w:val="24"/>
                <w:szCs w:val="24"/>
                <w:lang w:eastAsia="ru-RU"/>
              </w:rPr>
              <w:t>работа «Почты доверия».</w:t>
            </w:r>
          </w:p>
          <w:p w:rsidR="0081052A" w:rsidRPr="00E42128" w:rsidRDefault="0081052A" w:rsidP="0081052A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67ADA" w:rsidRPr="00E435B6" w:rsidRDefault="00F67ADA" w:rsidP="00F67AD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41848" w:rsidRPr="00E435B6" w:rsidRDefault="00DC352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  <w:p w:rsidR="00DC3523" w:rsidRPr="00E435B6" w:rsidRDefault="00DC3523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641848" w:rsidTr="00BA70E4">
        <w:tc>
          <w:tcPr>
            <w:tcW w:w="709" w:type="dxa"/>
          </w:tcPr>
          <w:p w:rsidR="00641848" w:rsidRPr="00E435B6" w:rsidRDefault="00F67ADA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19.</w:t>
            </w:r>
          </w:p>
        </w:tc>
        <w:tc>
          <w:tcPr>
            <w:tcW w:w="3119" w:type="dxa"/>
          </w:tcPr>
          <w:p w:rsidR="00641848" w:rsidRPr="00E435B6" w:rsidRDefault="00F67ADA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Осуществляется ли публикация и размещение на Интернет- сайтах ежеквартальных, ежегодных отчётов о работе по противодействию коррупции</w:t>
            </w:r>
          </w:p>
        </w:tc>
        <w:tc>
          <w:tcPr>
            <w:tcW w:w="2239" w:type="dxa"/>
            <w:gridSpan w:val="2"/>
          </w:tcPr>
          <w:p w:rsidR="00641848" w:rsidRPr="00E435B6" w:rsidRDefault="00F67ADA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На сайте ДОО размещена информа</w:t>
            </w:r>
            <w:r w:rsidR="0081052A">
              <w:rPr>
                <w:sz w:val="24"/>
                <w:szCs w:val="24"/>
              </w:rPr>
              <w:t xml:space="preserve">ция о противодействии коррупции: сведения о телефонах доверия, </w:t>
            </w:r>
            <w:r w:rsidR="0081052A" w:rsidRPr="0081052A">
              <w:rPr>
                <w:sz w:val="24"/>
                <w:szCs w:val="24"/>
              </w:rPr>
              <w:t>размещён Федеральный закон РФ «О благотворительной деятельности и благотворительных организациях» и план мероприятий о противодействии коррупции в МБДОУ</w:t>
            </w:r>
          </w:p>
        </w:tc>
        <w:tc>
          <w:tcPr>
            <w:tcW w:w="1560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41848" w:rsidRPr="00E435B6" w:rsidRDefault="00DC352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942A8" w:rsidRPr="00ED4B7E" w:rsidRDefault="007942A8" w:rsidP="00ED4B7E">
      <w:pPr>
        <w:rPr>
          <w:sz w:val="28"/>
          <w:szCs w:val="28"/>
        </w:rPr>
      </w:pPr>
    </w:p>
    <w:p w:rsidR="00F41E86" w:rsidRPr="00ED4B7E" w:rsidRDefault="007942A8" w:rsidP="00ED4B7E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ED4B7E">
        <w:rPr>
          <w:sz w:val="28"/>
          <w:szCs w:val="28"/>
        </w:rPr>
        <w:t xml:space="preserve"> МБДОУ                     </w:t>
      </w:r>
      <w:r w:rsidR="003F7061">
        <w:rPr>
          <w:noProof/>
          <w:sz w:val="28"/>
          <w:szCs w:val="28"/>
          <w:lang w:eastAsia="ru-RU"/>
        </w:rPr>
        <w:drawing>
          <wp:inline distT="0" distB="0" distL="0" distR="0" wp14:anchorId="3D497AE0">
            <wp:extent cx="2023745" cy="8959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7061">
        <w:rPr>
          <w:sz w:val="28"/>
          <w:szCs w:val="28"/>
        </w:rPr>
        <w:t xml:space="preserve">              </w:t>
      </w:r>
      <w:bookmarkStart w:id="0" w:name="_GoBack"/>
      <w:bookmarkEnd w:id="0"/>
      <w:r>
        <w:rPr>
          <w:sz w:val="28"/>
          <w:szCs w:val="28"/>
        </w:rPr>
        <w:t>В.Ф. Лукина</w:t>
      </w:r>
    </w:p>
    <w:sectPr w:rsidR="00F41E86" w:rsidRPr="00ED4B7E" w:rsidSect="00F02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94964"/>
    <w:multiLevelType w:val="hybridMultilevel"/>
    <w:tmpl w:val="22545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12750"/>
    <w:multiLevelType w:val="hybridMultilevel"/>
    <w:tmpl w:val="06101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82681"/>
    <w:multiLevelType w:val="hybridMultilevel"/>
    <w:tmpl w:val="BC467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15360"/>
    <w:multiLevelType w:val="hybridMultilevel"/>
    <w:tmpl w:val="FB024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E50E7A"/>
    <w:multiLevelType w:val="hybridMultilevel"/>
    <w:tmpl w:val="0122B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B67D15"/>
    <w:multiLevelType w:val="hybridMultilevel"/>
    <w:tmpl w:val="EFDC703A"/>
    <w:lvl w:ilvl="0" w:tplc="5E0A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32F1FB7"/>
    <w:multiLevelType w:val="hybridMultilevel"/>
    <w:tmpl w:val="9F2A8680"/>
    <w:lvl w:ilvl="0" w:tplc="5E0A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A1C"/>
    <w:rsid w:val="000D49D7"/>
    <w:rsid w:val="000E3CAC"/>
    <w:rsid w:val="000F40C0"/>
    <w:rsid w:val="001439D0"/>
    <w:rsid w:val="00170DCF"/>
    <w:rsid w:val="001A7295"/>
    <w:rsid w:val="002216E8"/>
    <w:rsid w:val="002238B3"/>
    <w:rsid w:val="002B054E"/>
    <w:rsid w:val="00320732"/>
    <w:rsid w:val="00386290"/>
    <w:rsid w:val="00397313"/>
    <w:rsid w:val="003F7061"/>
    <w:rsid w:val="004046E7"/>
    <w:rsid w:val="0048692C"/>
    <w:rsid w:val="00497CD4"/>
    <w:rsid w:val="004F333A"/>
    <w:rsid w:val="00590A1C"/>
    <w:rsid w:val="005A519A"/>
    <w:rsid w:val="00641848"/>
    <w:rsid w:val="00656AAC"/>
    <w:rsid w:val="006579EA"/>
    <w:rsid w:val="00742691"/>
    <w:rsid w:val="00762233"/>
    <w:rsid w:val="007942A8"/>
    <w:rsid w:val="0081052A"/>
    <w:rsid w:val="00924304"/>
    <w:rsid w:val="00940A59"/>
    <w:rsid w:val="0098026B"/>
    <w:rsid w:val="009D1514"/>
    <w:rsid w:val="00A01759"/>
    <w:rsid w:val="00A06ADB"/>
    <w:rsid w:val="00B41CC9"/>
    <w:rsid w:val="00B638AC"/>
    <w:rsid w:val="00BA70E4"/>
    <w:rsid w:val="00BB0478"/>
    <w:rsid w:val="00C402E1"/>
    <w:rsid w:val="00C90495"/>
    <w:rsid w:val="00CA24B2"/>
    <w:rsid w:val="00CB2328"/>
    <w:rsid w:val="00CE5E5C"/>
    <w:rsid w:val="00D21199"/>
    <w:rsid w:val="00D311FA"/>
    <w:rsid w:val="00D54343"/>
    <w:rsid w:val="00D83C3B"/>
    <w:rsid w:val="00DC3523"/>
    <w:rsid w:val="00E4160E"/>
    <w:rsid w:val="00E42128"/>
    <w:rsid w:val="00E435B6"/>
    <w:rsid w:val="00E63C9E"/>
    <w:rsid w:val="00E70684"/>
    <w:rsid w:val="00EA0AB8"/>
    <w:rsid w:val="00EB1F73"/>
    <w:rsid w:val="00ED0B09"/>
    <w:rsid w:val="00ED4B7E"/>
    <w:rsid w:val="00F02313"/>
    <w:rsid w:val="00F41E86"/>
    <w:rsid w:val="00F66AD2"/>
    <w:rsid w:val="00F67ADA"/>
    <w:rsid w:val="00F8146E"/>
    <w:rsid w:val="00F97FB6"/>
    <w:rsid w:val="00FC21B6"/>
    <w:rsid w:val="00FD1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403F4-A1B4-4DC9-8B6B-AB81771E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69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B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Лена</cp:lastModifiedBy>
  <cp:revision>3</cp:revision>
  <cp:lastPrinted>2019-06-06T11:29:00Z</cp:lastPrinted>
  <dcterms:created xsi:type="dcterms:W3CDTF">2021-06-23T20:07:00Z</dcterms:created>
  <dcterms:modified xsi:type="dcterms:W3CDTF">2021-06-23T20:08:00Z</dcterms:modified>
</cp:coreProperties>
</file>